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4E78" w:rsidRDefault="00445B5A">
      <w:pPr>
        <w:spacing w:after="0" w:line="240" w:lineRule="auto"/>
        <w:jc w:val="center"/>
      </w:pPr>
      <w:r>
        <w:rPr>
          <w:b/>
          <w:sz w:val="36"/>
        </w:rPr>
        <w:t xml:space="preserve">Unit Planning Guide: Grade 4 Unit </w:t>
      </w:r>
      <w:r w:rsidR="0040132E">
        <w:rPr>
          <w:b/>
          <w:sz w:val="36"/>
        </w:rPr>
        <w:t>5</w:t>
      </w:r>
      <w:r w:rsidR="0069443D">
        <w:rPr>
          <w:b/>
          <w:sz w:val="36"/>
        </w:rPr>
        <w:t xml:space="preserve"> of </w:t>
      </w:r>
      <w:r w:rsidR="00630A84">
        <w:rPr>
          <w:b/>
          <w:sz w:val="36"/>
        </w:rPr>
        <w:t>5</w:t>
      </w:r>
    </w:p>
    <w:p w:rsidR="00DA4E78" w:rsidRDefault="00DA4E78">
      <w:pPr>
        <w:spacing w:after="0" w:line="240" w:lineRule="auto"/>
        <w:jc w:val="center"/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DA4E78">
        <w:tc>
          <w:tcPr>
            <w:tcW w:w="7308" w:type="dxa"/>
            <w:tcMar>
              <w:left w:w="108" w:type="dxa"/>
              <w:right w:w="108" w:type="dxa"/>
            </w:tcMar>
          </w:tcPr>
          <w:p w:rsidR="00DA4E78" w:rsidRDefault="00445B5A" w:rsidP="00F06224">
            <w:pPr>
              <w:spacing w:after="0" w:line="240" w:lineRule="auto"/>
            </w:pPr>
            <w:r>
              <w:t xml:space="preserve">Unit Title:  </w:t>
            </w:r>
            <w:r w:rsidR="00F06224">
              <w:t>Opinions Matter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DA4E78" w:rsidRDefault="00445B5A" w:rsidP="00630A84">
            <w:pPr>
              <w:spacing w:after="0" w:line="240" w:lineRule="auto"/>
            </w:pPr>
            <w:r>
              <w:t xml:space="preserve">Pacing (Duration of Unit):  </w:t>
            </w:r>
            <w:r w:rsidR="00630A84">
              <w:t>10</w:t>
            </w:r>
            <w:r>
              <w:t xml:space="preserve">  weeks</w:t>
            </w:r>
          </w:p>
        </w:tc>
      </w:tr>
      <w:tr w:rsidR="00DA4E78">
        <w:tc>
          <w:tcPr>
            <w:tcW w:w="7308" w:type="dxa"/>
            <w:tcMar>
              <w:left w:w="108" w:type="dxa"/>
              <w:right w:w="108" w:type="dxa"/>
            </w:tcMar>
          </w:tcPr>
          <w:p w:rsidR="00DA4E78" w:rsidRDefault="00445B5A">
            <w:pPr>
              <w:spacing w:after="0" w:line="240" w:lineRule="auto"/>
            </w:pPr>
            <w:r>
              <w:t>Grade: 4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DA4E78" w:rsidRDefault="00445B5A" w:rsidP="00630A84">
            <w:pPr>
              <w:spacing w:after="0" w:line="240" w:lineRule="auto"/>
            </w:pPr>
            <w:r>
              <w:t>Buffer Day(s):</w:t>
            </w:r>
            <w:r w:rsidR="0069443D">
              <w:t xml:space="preserve"> </w:t>
            </w:r>
            <w:r w:rsidR="00630A84">
              <w:t>3-5</w:t>
            </w:r>
          </w:p>
        </w:tc>
      </w:tr>
    </w:tbl>
    <w:p w:rsidR="00DA4E78" w:rsidRDefault="00DA4E78">
      <w:pPr>
        <w:spacing w:after="0" w:line="240" w:lineRule="auto"/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DA4E78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:rsidR="00DA4E78" w:rsidRDefault="00445B5A">
            <w:pPr>
              <w:spacing w:after="0" w:line="240" w:lineRule="auto"/>
              <w:jc w:val="center"/>
            </w:pPr>
            <w:r>
              <w:rPr>
                <w:b/>
                <w:sz w:val="24"/>
              </w:rPr>
              <w:t>Desired Results</w:t>
            </w:r>
          </w:p>
        </w:tc>
      </w:tr>
    </w:tbl>
    <w:p w:rsidR="00DA4E78" w:rsidRDefault="00DA4E78">
      <w:pPr>
        <w:spacing w:after="0" w:line="240" w:lineRule="auto"/>
      </w:pPr>
    </w:p>
    <w:tbl>
      <w:tblPr>
        <w:tblStyle w:val="a1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DA4E78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DA4E78" w:rsidRDefault="00445B5A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Transfer Goals</w:t>
            </w:r>
          </w:p>
        </w:tc>
      </w:tr>
      <w:tr w:rsidR="00DA4E78">
        <w:tc>
          <w:tcPr>
            <w:tcW w:w="14616" w:type="dxa"/>
            <w:tcMar>
              <w:left w:w="108" w:type="dxa"/>
              <w:right w:w="108" w:type="dxa"/>
            </w:tcMar>
          </w:tcPr>
          <w:p w:rsidR="00DA4E78" w:rsidRDefault="00445B5A">
            <w:pPr>
              <w:spacing w:after="0" w:line="240" w:lineRule="auto"/>
            </w:pPr>
            <w:r>
              <w:rPr>
                <w:i/>
                <w:sz w:val="20"/>
              </w:rPr>
              <w:t xml:space="preserve">Students will be able to independently use their learning to: </w:t>
            </w:r>
          </w:p>
          <w:p w:rsidR="00DA4E78" w:rsidRDefault="00445B5A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Understand the power of words and images to transform lives and provide insight into the experiences of others and understanding of cultures and historical periods. </w:t>
            </w:r>
          </w:p>
          <w:p w:rsidR="00DA4E78" w:rsidRDefault="00445B5A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Read and comprehend a range of increasingly complex texts and media written for various audiences and purposes </w:t>
            </w:r>
          </w:p>
          <w:p w:rsidR="00DA4E78" w:rsidRDefault="00445B5A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Generate open-ended questions and seek answers through critical analysis of text, media, interviews, and/or observations. </w:t>
            </w:r>
          </w:p>
          <w:p w:rsidR="00DA4E78" w:rsidRDefault="00445B5A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>Communicate ideas effectively in writing to suit a particular audience and purpose</w:t>
            </w:r>
          </w:p>
          <w:p w:rsidR="00DA4E78" w:rsidRDefault="00445B5A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>Communicate ideas effectively in discourse and oral presentations to suit various audiences and purposes</w:t>
            </w:r>
          </w:p>
          <w:p w:rsidR="00DA4E78" w:rsidRDefault="00445B5A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Expand their vocabulary and knowledge of English conventions in order to learn and convey precise understandings of concepts </w:t>
            </w:r>
          </w:p>
          <w:p w:rsidR="00DA4E78" w:rsidRDefault="00445B5A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>Develop the habit of reading for enjoyment</w:t>
            </w:r>
          </w:p>
          <w:p w:rsidR="00DA4E78" w:rsidRDefault="00DA4E78">
            <w:pPr>
              <w:spacing w:after="0" w:line="240" w:lineRule="auto"/>
            </w:pPr>
          </w:p>
        </w:tc>
      </w:tr>
    </w:tbl>
    <w:p w:rsidR="00DA4E78" w:rsidRDefault="00DA4E78">
      <w:pPr>
        <w:spacing w:after="0" w:line="240" w:lineRule="auto"/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DA4E78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DA4E78" w:rsidRDefault="00445B5A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Established Goals (2011 MA Curriculum Frameworks Standards Incorporating the Common Core State Standards)</w:t>
            </w:r>
          </w:p>
        </w:tc>
      </w:tr>
    </w:tbl>
    <w:p w:rsidR="00DA4E78" w:rsidRDefault="00DA4E78">
      <w:pPr>
        <w:spacing w:after="0" w:line="240" w:lineRule="auto"/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95"/>
        <w:gridCol w:w="3421"/>
      </w:tblGrid>
      <w:tr w:rsidR="00DA4E78"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:rsidR="00DA4E78" w:rsidRDefault="00445B5A">
            <w:pPr>
              <w:spacing w:after="0" w:line="240" w:lineRule="auto"/>
            </w:pPr>
            <w:r>
              <w:rPr>
                <w:b/>
                <w:sz w:val="20"/>
              </w:rPr>
              <w:t>Standards (Priority Standards in bold):</w:t>
            </w:r>
          </w:p>
          <w:p w:rsidR="00DA4E78" w:rsidRDefault="00445B5A">
            <w:pPr>
              <w:spacing w:after="0" w:line="240" w:lineRule="auto"/>
            </w:pPr>
            <w:r>
              <w:rPr>
                <w:b/>
                <w:sz w:val="20"/>
              </w:rPr>
              <w:t>RL</w:t>
            </w:r>
            <w:r w:rsidR="0069443D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 xml:space="preserve">4.1 Refer to details and examples in a text when explaining what the text says explicitly and when drawing inferences from the    </w:t>
            </w:r>
          </w:p>
          <w:p w:rsidR="0069443D" w:rsidRDefault="00445B5A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text. </w:t>
            </w:r>
          </w:p>
          <w:p w:rsidR="00DA4E78" w:rsidRDefault="00445B5A">
            <w:pPr>
              <w:spacing w:after="0" w:line="240" w:lineRule="auto"/>
            </w:pPr>
            <w:r>
              <w:rPr>
                <w:b/>
                <w:sz w:val="20"/>
              </w:rPr>
              <w:t>W4.1 Write opinion pieces on topics or texts, supporting a point of view with reasons and information.</w:t>
            </w:r>
          </w:p>
          <w:p w:rsidR="00DA4E78" w:rsidRDefault="00167B98">
            <w:pPr>
              <w:spacing w:after="0" w:line="240" w:lineRule="auto"/>
            </w:pPr>
            <w:r>
              <w:rPr>
                <w:b/>
                <w:sz w:val="20"/>
              </w:rPr>
              <w:t xml:space="preserve">           a.</w:t>
            </w:r>
            <w:r w:rsidR="00445B5A">
              <w:rPr>
                <w:b/>
                <w:sz w:val="20"/>
              </w:rPr>
              <w:t xml:space="preserve"> Introduce a topic or text clearly, state an opinion, and create an organizational structure in which related ideas are grouped </w:t>
            </w:r>
          </w:p>
          <w:p w:rsidR="00DA4E78" w:rsidRDefault="00445B5A">
            <w:pPr>
              <w:spacing w:after="0" w:line="240" w:lineRule="auto"/>
            </w:pPr>
            <w:r>
              <w:rPr>
                <w:b/>
                <w:sz w:val="20"/>
              </w:rPr>
              <w:t xml:space="preserve">           </w:t>
            </w:r>
            <w:r w:rsidR="00167B98"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>to support the writer’s purpose.</w:t>
            </w:r>
          </w:p>
          <w:p w:rsidR="00DA4E78" w:rsidRDefault="00167B98">
            <w:pPr>
              <w:spacing w:after="0" w:line="240" w:lineRule="auto"/>
            </w:pPr>
            <w:r>
              <w:rPr>
                <w:b/>
                <w:sz w:val="20"/>
              </w:rPr>
              <w:t xml:space="preserve">           b. </w:t>
            </w:r>
            <w:r w:rsidR="00445B5A">
              <w:rPr>
                <w:b/>
                <w:sz w:val="20"/>
              </w:rPr>
              <w:t>Provide reasons that are supported by facts and details.</w:t>
            </w:r>
          </w:p>
          <w:p w:rsidR="00DA4E78" w:rsidRDefault="00167B98">
            <w:pPr>
              <w:spacing w:after="0" w:line="240" w:lineRule="auto"/>
            </w:pPr>
            <w:r>
              <w:rPr>
                <w:b/>
                <w:sz w:val="20"/>
              </w:rPr>
              <w:t xml:space="preserve">           c. </w:t>
            </w:r>
            <w:r w:rsidR="00445B5A">
              <w:rPr>
                <w:b/>
                <w:sz w:val="20"/>
              </w:rPr>
              <w:t>Link opinion and reasons using words and phrases, (e.g. in order, in addition)</w:t>
            </w:r>
          </w:p>
          <w:p w:rsidR="00DA4E78" w:rsidRDefault="00167B98">
            <w:pPr>
              <w:spacing w:after="0" w:line="240" w:lineRule="auto"/>
            </w:pPr>
            <w:r>
              <w:rPr>
                <w:b/>
                <w:sz w:val="20"/>
              </w:rPr>
              <w:t xml:space="preserve">           d. </w:t>
            </w:r>
            <w:r w:rsidR="00445B5A">
              <w:rPr>
                <w:b/>
                <w:sz w:val="20"/>
              </w:rPr>
              <w:t>Provide a concluding statement or section related to the information or explanation presented.</w:t>
            </w:r>
          </w:p>
          <w:p w:rsidR="00DA4E78" w:rsidRDefault="00445B5A">
            <w:pPr>
              <w:spacing w:after="0" w:line="240" w:lineRule="auto"/>
            </w:pPr>
            <w:r>
              <w:rPr>
                <w:b/>
                <w:sz w:val="20"/>
              </w:rPr>
              <w:t>W4.5 With guidance and support from peers and adults, develop and strengthen writing as needed by planning, revising and editing.</w:t>
            </w:r>
          </w:p>
          <w:p w:rsidR="00DA4E78" w:rsidRDefault="00445B5A">
            <w:pPr>
              <w:spacing w:after="0" w:line="240" w:lineRule="auto"/>
            </w:pPr>
            <w:r>
              <w:rPr>
                <w:sz w:val="20"/>
              </w:rPr>
              <w:t>L</w:t>
            </w:r>
            <w:r w:rsidR="0069443D">
              <w:rPr>
                <w:sz w:val="20"/>
              </w:rPr>
              <w:t>.</w:t>
            </w:r>
            <w:r>
              <w:rPr>
                <w:sz w:val="20"/>
              </w:rPr>
              <w:t>4.2b Use commas and quotation marks to mark direct speech and quotations form a text</w:t>
            </w:r>
          </w:p>
          <w:p w:rsidR="00DA4E78" w:rsidRDefault="00445B5A">
            <w:pPr>
              <w:spacing w:after="0" w:line="240" w:lineRule="auto"/>
            </w:pPr>
            <w:r>
              <w:rPr>
                <w:sz w:val="20"/>
              </w:rPr>
              <w:t>SL</w:t>
            </w:r>
            <w:r w:rsidR="0069443D">
              <w:rPr>
                <w:sz w:val="20"/>
              </w:rPr>
              <w:t>.</w:t>
            </w:r>
            <w:r>
              <w:rPr>
                <w:sz w:val="20"/>
              </w:rPr>
              <w:t>4.3 Identify the reasons and evidence a speaker provides to support particular points</w:t>
            </w:r>
          </w:p>
          <w:p w:rsidR="00DA4E78" w:rsidRDefault="00445B5A">
            <w:pPr>
              <w:spacing w:after="0" w:line="240" w:lineRule="auto"/>
            </w:pPr>
            <w:r>
              <w:rPr>
                <w:sz w:val="20"/>
              </w:rPr>
              <w:t>RI</w:t>
            </w:r>
            <w:r w:rsidR="0069443D">
              <w:rPr>
                <w:sz w:val="20"/>
              </w:rPr>
              <w:t>.</w:t>
            </w:r>
            <w:r>
              <w:rPr>
                <w:sz w:val="20"/>
              </w:rPr>
              <w:t>4.8 Explain how an author uses reasons and evidence to support particular points in a text</w:t>
            </w:r>
          </w:p>
          <w:p w:rsidR="00DA4E78" w:rsidRDefault="00445B5A">
            <w:pPr>
              <w:spacing w:after="0" w:line="240" w:lineRule="auto"/>
            </w:pPr>
            <w:r>
              <w:rPr>
                <w:sz w:val="20"/>
              </w:rPr>
              <w:t>L4.1a Use relative pronouns (who, whose, whom, which, that) and relative adverbs (where, when, why)</w:t>
            </w:r>
          </w:p>
          <w:p w:rsidR="00DA4E78" w:rsidRDefault="00445B5A">
            <w:pPr>
              <w:spacing w:after="0" w:line="240" w:lineRule="auto"/>
            </w:pPr>
            <w:r>
              <w:rPr>
                <w:sz w:val="20"/>
              </w:rPr>
              <w:t xml:space="preserve">       d Order adjectives within sentences according to conventional patterns (e.g., </w:t>
            </w:r>
            <w:r>
              <w:rPr>
                <w:i/>
                <w:sz w:val="20"/>
              </w:rPr>
              <w:t>a small red bag</w:t>
            </w:r>
            <w:r>
              <w:rPr>
                <w:sz w:val="20"/>
              </w:rPr>
              <w:t xml:space="preserve"> rather than </w:t>
            </w:r>
            <w:r>
              <w:rPr>
                <w:i/>
                <w:sz w:val="20"/>
              </w:rPr>
              <w:t>a red small bag</w:t>
            </w:r>
            <w:r>
              <w:rPr>
                <w:sz w:val="20"/>
              </w:rPr>
              <w:t>).</w:t>
            </w:r>
          </w:p>
          <w:p w:rsidR="00DA4E78" w:rsidRDefault="00445B5A">
            <w:pPr>
              <w:tabs>
                <w:tab w:val="left" w:pos="360"/>
                <w:tab w:val="left" w:pos="720"/>
              </w:tabs>
              <w:spacing w:after="0" w:line="240" w:lineRule="auto"/>
              <w:ind w:left="360" w:hanging="359"/>
            </w:pPr>
            <w:r>
              <w:rPr>
                <w:sz w:val="18"/>
              </w:rPr>
              <w:t>RF</w:t>
            </w:r>
            <w:r w:rsidR="0069443D">
              <w:rPr>
                <w:sz w:val="18"/>
              </w:rPr>
              <w:t>.</w:t>
            </w:r>
            <w:r>
              <w:rPr>
                <w:sz w:val="18"/>
              </w:rPr>
              <w:t>4.3 Know and apply grade-level phonics and word analysis skills in decoding words.</w:t>
            </w:r>
          </w:p>
          <w:p w:rsidR="00DA4E78" w:rsidRDefault="00445B5A" w:rsidP="0069443D">
            <w:pPr>
              <w:tabs>
                <w:tab w:val="left" w:pos="360"/>
                <w:tab w:val="left" w:pos="720"/>
              </w:tabs>
              <w:spacing w:after="0" w:line="240" w:lineRule="auto"/>
              <w:ind w:left="720" w:hanging="359"/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ab/>
              <w:t>Use combined knowledge of all letter-sound correspondences, syllabication patterns, and morphology (e.g., roots and affixes) to read accurately unfamiliar multisyllabic word</w:t>
            </w:r>
            <w:r w:rsidR="0069443D">
              <w:rPr>
                <w:sz w:val="18"/>
              </w:rPr>
              <w:t>s in context and out of context</w:t>
            </w:r>
          </w:p>
          <w:p w:rsidR="00DA4E78" w:rsidRDefault="00DA4E78">
            <w:pPr>
              <w:spacing w:after="0" w:line="240" w:lineRule="auto"/>
            </w:pPr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:rsidR="00DA4E78" w:rsidRDefault="00DA4E78">
            <w:pPr>
              <w:spacing w:before="2" w:after="2" w:line="240" w:lineRule="auto"/>
            </w:pPr>
          </w:p>
          <w:p w:rsidR="00DA4E78" w:rsidRDefault="00445B5A">
            <w:pPr>
              <w:spacing w:after="0" w:line="240" w:lineRule="auto"/>
            </w:pPr>
            <w:r>
              <w:rPr>
                <w:b/>
                <w:sz w:val="20"/>
              </w:rPr>
              <w:t>WIDA Standards (ELL)</w:t>
            </w:r>
          </w:p>
          <w:p w:rsidR="00DA4E78" w:rsidRDefault="00445B5A">
            <w:pPr>
              <w:spacing w:after="0" w:line="240" w:lineRule="auto"/>
              <w:jc w:val="center"/>
            </w:pPr>
            <w:r>
              <w:rPr>
                <w:b/>
                <w:sz w:val="18"/>
              </w:rPr>
              <w:t>WIDA for English Language Learners</w:t>
            </w:r>
          </w:p>
          <w:p w:rsidR="00DA4E78" w:rsidRDefault="00445B5A">
            <w:pPr>
              <w:spacing w:after="0" w:line="240" w:lineRule="auto"/>
            </w:pPr>
            <w:r>
              <w:rPr>
                <w:sz w:val="18"/>
              </w:rPr>
              <w:t xml:space="preserve">Standard 1: ELLs </w:t>
            </w:r>
            <w:r>
              <w:rPr>
                <w:b/>
                <w:sz w:val="18"/>
              </w:rPr>
              <w:t>communicate</w:t>
            </w:r>
            <w:r>
              <w:rPr>
                <w:sz w:val="18"/>
              </w:rPr>
              <w:t xml:space="preserve"> for </w:t>
            </w:r>
            <w:r>
              <w:rPr>
                <w:b/>
                <w:sz w:val="18"/>
              </w:rPr>
              <w:t xml:space="preserve">Social </w:t>
            </w:r>
            <w:r>
              <w:rPr>
                <w:sz w:val="18"/>
              </w:rPr>
              <w:t xml:space="preserve">and </w:t>
            </w:r>
            <w:r>
              <w:rPr>
                <w:b/>
                <w:sz w:val="18"/>
              </w:rPr>
              <w:t xml:space="preserve">Instructional </w:t>
            </w:r>
            <w:r>
              <w:rPr>
                <w:sz w:val="18"/>
              </w:rPr>
              <w:t>purposes within the school setting</w:t>
            </w:r>
          </w:p>
          <w:p w:rsidR="00DA4E78" w:rsidRDefault="00445B5A">
            <w:pPr>
              <w:spacing w:after="0" w:line="240" w:lineRule="auto"/>
            </w:pPr>
            <w:r>
              <w:rPr>
                <w:sz w:val="18"/>
              </w:rPr>
              <w:t xml:space="preserve">Standard 2:  ELLs </w:t>
            </w:r>
            <w:r>
              <w:rPr>
                <w:b/>
                <w:sz w:val="18"/>
              </w:rPr>
              <w:t xml:space="preserve">communicate </w:t>
            </w:r>
            <w:r>
              <w:rPr>
                <w:sz w:val="18"/>
              </w:rPr>
              <w:t xml:space="preserve">information, ideas and concepts necessary for academic success in the content area of </w:t>
            </w:r>
            <w:r>
              <w:rPr>
                <w:b/>
                <w:sz w:val="18"/>
              </w:rPr>
              <w:t>Language Arts</w:t>
            </w:r>
          </w:p>
          <w:p w:rsidR="00DA4E78" w:rsidRDefault="00445B5A">
            <w:pPr>
              <w:spacing w:before="2" w:after="2" w:line="240" w:lineRule="auto"/>
              <w:ind w:left="325"/>
            </w:pPr>
            <w:r>
              <w:rPr>
                <w:sz w:val="18"/>
              </w:rPr>
              <w:t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</w:p>
          <w:p w:rsidR="00DA4E78" w:rsidRDefault="00DA4E78">
            <w:pPr>
              <w:spacing w:before="2" w:after="2" w:line="240" w:lineRule="auto"/>
              <w:ind w:left="720"/>
            </w:pPr>
          </w:p>
        </w:tc>
      </w:tr>
    </w:tbl>
    <w:p w:rsidR="00DA4E78" w:rsidRDefault="00DA4E78"/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DA4E78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DA4E78" w:rsidRDefault="00445B5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Meaning (*Mostly assessed through Performance Tasks/Assessments)</w:t>
            </w:r>
          </w:p>
          <w:p w:rsidR="0069443D" w:rsidRDefault="0069443D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69443D" w:rsidRDefault="0069443D" w:rsidP="0069443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 xml:space="preserve">Students will engage in a debate or philosophical chairs in order to state facts on a topic intended to convince peers  (see </w:t>
            </w:r>
            <w:hyperlink r:id="rId7" w:history="1">
              <w:r w:rsidRPr="00606E9A">
                <w:rPr>
                  <w:rStyle w:val="Hyperlink"/>
                </w:rPr>
                <w:t>www.wordgeneration.org</w:t>
              </w:r>
            </w:hyperlink>
            <w:r>
              <w:t xml:space="preserve"> or </w:t>
            </w:r>
            <w:hyperlink r:id="rId8" w:history="1">
              <w:r w:rsidRPr="00606E9A">
                <w:rPr>
                  <w:rStyle w:val="Hyperlink"/>
                </w:rPr>
                <w:t>www.newsela</w:t>
              </w:r>
            </w:hyperlink>
            <w:r>
              <w:t xml:space="preserve"> </w:t>
            </w:r>
          </w:p>
          <w:p w:rsidR="00A530DA" w:rsidRDefault="00A530DA" w:rsidP="0069443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>Teacher will access student understanding with evidence-based text responses to prompts.</w:t>
            </w:r>
          </w:p>
          <w:p w:rsidR="0069443D" w:rsidRPr="0069443D" w:rsidRDefault="00A530DA" w:rsidP="0069443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>Students will write</w:t>
            </w:r>
            <w:r w:rsidR="00F06224">
              <w:t>, individually or in a group, a</w:t>
            </w:r>
            <w:r w:rsidR="0069443D">
              <w:t xml:space="preserve"> </w:t>
            </w:r>
            <w:r w:rsidR="00F06224">
              <w:t>letter to the editor or a pamphlet that supports a point of view with reasons and information.</w:t>
            </w:r>
          </w:p>
        </w:tc>
      </w:tr>
    </w:tbl>
    <w:p w:rsidR="00DA4E78" w:rsidRDefault="00DA4E78">
      <w:pPr>
        <w:spacing w:after="0" w:line="240" w:lineRule="auto"/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DA4E78">
        <w:trPr>
          <w:trHeight w:val="348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DA4E78" w:rsidRDefault="00DA4E78">
            <w:pPr>
              <w:spacing w:after="0" w:line="240" w:lineRule="auto"/>
            </w:pPr>
          </w:p>
          <w:p w:rsidR="00DA4E78" w:rsidRDefault="00445B5A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20"/>
              </w:rPr>
              <w:t>Big Ideas:</w:t>
            </w:r>
            <w:r>
              <w:rPr>
                <w:rFonts w:ascii="Cambria" w:eastAsia="Cambria" w:hAnsi="Cambria" w:cs="Cambria"/>
                <w:sz w:val="20"/>
              </w:rPr>
              <w:t xml:space="preserve"> (Statements and concepts written in teacher friendly language which reflect the important [but not obvious] generalizations we want students to be able to arrive at.  These are used by the teacher to focus daily instruction.)</w:t>
            </w:r>
          </w:p>
          <w:p w:rsidR="00DA4E78" w:rsidRDefault="00DA4E78">
            <w:pPr>
              <w:spacing w:after="0" w:line="240" w:lineRule="auto"/>
            </w:pPr>
          </w:p>
          <w:p w:rsidR="00DA4E78" w:rsidRDefault="00445B5A">
            <w:pPr>
              <w:numPr>
                <w:ilvl w:val="0"/>
                <w:numId w:val="4"/>
              </w:numPr>
              <w:spacing w:after="0" w:line="240" w:lineRule="auto"/>
              <w:ind w:left="0" w:hanging="359"/>
              <w:contextualSpacing/>
            </w:pPr>
            <w:r>
              <w:rPr>
                <w:rFonts w:ascii="Cambria" w:eastAsia="Cambria" w:hAnsi="Cambria" w:cs="Cambria"/>
                <w:sz w:val="20"/>
              </w:rPr>
              <w:t>A well-structured opinion piece is written for an intended audience, contains a claim, supported by specific factual evidence, and is summarized with a concluding statement.</w:t>
            </w:r>
          </w:p>
          <w:p w:rsidR="00DA4E78" w:rsidRDefault="00F06224">
            <w:pPr>
              <w:numPr>
                <w:ilvl w:val="0"/>
                <w:numId w:val="4"/>
              </w:numPr>
              <w:spacing w:after="0" w:line="240" w:lineRule="auto"/>
              <w:ind w:left="0" w:hanging="359"/>
              <w:contextualSpacing/>
            </w:pPr>
            <w:r>
              <w:rPr>
                <w:rFonts w:ascii="Cambria" w:eastAsia="Cambria" w:hAnsi="Cambria" w:cs="Cambria"/>
                <w:sz w:val="20"/>
              </w:rPr>
              <w:t>Opinions are conveyed</w:t>
            </w:r>
            <w:r w:rsidR="00445B5A">
              <w:rPr>
                <w:rFonts w:ascii="Cambria" w:eastAsia="Cambria" w:hAnsi="Cambria" w:cs="Cambria"/>
                <w:sz w:val="20"/>
              </w:rPr>
              <w:t xml:space="preserve"> in many forms, not just text. Images, charts, diagrams, graphs and audio clips can all be </w:t>
            </w:r>
            <w:r>
              <w:rPr>
                <w:rFonts w:ascii="Cambria" w:eastAsia="Cambria" w:hAnsi="Cambria" w:cs="Cambria"/>
                <w:sz w:val="20"/>
              </w:rPr>
              <w:t>subtle communication of opinion</w:t>
            </w:r>
            <w:r w:rsidR="00445B5A"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:rsidR="00DA4E78" w:rsidRDefault="00445B5A">
            <w:pPr>
              <w:numPr>
                <w:ilvl w:val="0"/>
                <w:numId w:val="4"/>
              </w:numPr>
              <w:spacing w:after="0" w:line="240" w:lineRule="auto"/>
              <w:ind w:left="0" w:hanging="359"/>
              <w:contextualSpacing/>
            </w:pPr>
            <w:r>
              <w:rPr>
                <w:rFonts w:ascii="Cambria" w:eastAsia="Cambria" w:hAnsi="Cambria" w:cs="Cambria"/>
                <w:sz w:val="20"/>
              </w:rPr>
              <w:t>In order to build stamina and practice the writing process, students need to write independently daily. It is also essential to model writing skills for students.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DA4E78" w:rsidRDefault="00DA4E78">
            <w:pPr>
              <w:spacing w:after="0" w:line="240" w:lineRule="auto"/>
              <w:jc w:val="center"/>
            </w:pPr>
          </w:p>
          <w:p w:rsidR="00DA4E78" w:rsidRDefault="00445B5A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Essential Questions: </w:t>
            </w:r>
            <w:r>
              <w:rPr>
                <w:rFonts w:ascii="Cambria" w:eastAsia="Cambria" w:hAnsi="Cambria" w:cs="Cambria"/>
                <w:sz w:val="20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DA4E78" w:rsidRDefault="00DA4E78">
            <w:pPr>
              <w:spacing w:after="0" w:line="240" w:lineRule="auto"/>
            </w:pPr>
          </w:p>
          <w:p w:rsidR="00630A84" w:rsidRPr="00630A84" w:rsidRDefault="00445B5A" w:rsidP="00630A84">
            <w:pPr>
              <w:pStyle w:val="ListParagraph"/>
              <w:numPr>
                <w:ilvl w:val="0"/>
                <w:numId w:val="7"/>
              </w:numPr>
              <w:spacing w:after="0" w:line="240" w:lineRule="auto"/>
            </w:pPr>
            <w:r w:rsidRPr="00630A84">
              <w:rPr>
                <w:rFonts w:ascii="Cambria" w:eastAsia="Cambria" w:hAnsi="Cambria" w:cs="Cambria"/>
                <w:sz w:val="20"/>
              </w:rPr>
              <w:t>How does opinion writing influence our society?</w:t>
            </w:r>
          </w:p>
          <w:p w:rsidR="00630A84" w:rsidRPr="00630A84" w:rsidRDefault="00F06224" w:rsidP="00630A84">
            <w:pPr>
              <w:pStyle w:val="ListParagraph"/>
              <w:numPr>
                <w:ilvl w:val="0"/>
                <w:numId w:val="7"/>
              </w:numPr>
              <w:spacing w:after="0" w:line="240" w:lineRule="auto"/>
            </w:pPr>
            <w:r w:rsidRPr="00630A84">
              <w:rPr>
                <w:rFonts w:ascii="Cambria" w:eastAsia="Cambria" w:hAnsi="Cambria" w:cs="Cambria"/>
                <w:sz w:val="20"/>
              </w:rPr>
              <w:t>What is good evidence and reasoning that helps support opinion</w:t>
            </w:r>
            <w:r w:rsidR="00445B5A" w:rsidRPr="00630A84">
              <w:rPr>
                <w:rFonts w:ascii="Cambria" w:eastAsia="Cambria" w:hAnsi="Cambria" w:cs="Cambria"/>
                <w:sz w:val="20"/>
              </w:rPr>
              <w:t>?</w:t>
            </w:r>
          </w:p>
          <w:p w:rsidR="00DA4E78" w:rsidRDefault="00445B5A" w:rsidP="00630A84">
            <w:pPr>
              <w:pStyle w:val="ListParagraph"/>
              <w:numPr>
                <w:ilvl w:val="0"/>
                <w:numId w:val="7"/>
              </w:numPr>
              <w:spacing w:after="0" w:line="240" w:lineRule="auto"/>
            </w:pPr>
            <w:r w:rsidRPr="00630A84">
              <w:rPr>
                <w:rFonts w:ascii="Cambria" w:eastAsia="Cambria" w:hAnsi="Cambria" w:cs="Cambria"/>
                <w:sz w:val="20"/>
              </w:rPr>
              <w:t>Can you be persuaded by things other than text?</w:t>
            </w:r>
          </w:p>
          <w:p w:rsidR="00DA4E78" w:rsidRDefault="00DA4E78">
            <w:pPr>
              <w:spacing w:after="0" w:line="240" w:lineRule="auto"/>
              <w:ind w:left="360"/>
            </w:pPr>
          </w:p>
          <w:p w:rsidR="00DA4E78" w:rsidRDefault="00DA4E78">
            <w:pPr>
              <w:spacing w:after="0" w:line="240" w:lineRule="auto"/>
              <w:ind w:left="360"/>
            </w:pPr>
          </w:p>
        </w:tc>
      </w:tr>
    </w:tbl>
    <w:p w:rsidR="00DA4E78" w:rsidRDefault="00DA4E78">
      <w:pPr>
        <w:spacing w:after="0" w:line="240" w:lineRule="auto"/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DA4E78">
        <w:trPr>
          <w:trHeight w:val="280"/>
        </w:trPr>
        <w:tc>
          <w:tcPr>
            <w:tcW w:w="7308" w:type="dxa"/>
            <w:shd w:val="clear" w:color="auto" w:fill="F2F2F2"/>
            <w:tcMar>
              <w:left w:w="108" w:type="dxa"/>
              <w:right w:w="108" w:type="dxa"/>
            </w:tcMar>
          </w:tcPr>
          <w:p w:rsidR="00DA4E78" w:rsidRDefault="00445B5A" w:rsidP="00630A84">
            <w:pPr>
              <w:spacing w:after="0" w:line="240" w:lineRule="auto"/>
            </w:pPr>
            <w:bookmarkStart w:id="0" w:name="_GoBack" w:colFirst="0" w:colLast="0"/>
            <w:r>
              <w:rPr>
                <w:b/>
                <w:sz w:val="20"/>
              </w:rPr>
              <w:t>Acquisition (*Mostly assessed through traditional summative assessments)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DA4E78" w:rsidRDefault="00DA4E78"/>
        </w:tc>
      </w:tr>
      <w:bookmarkEnd w:id="0"/>
      <w:tr w:rsidR="00DA4E78">
        <w:trPr>
          <w:trHeight w:val="432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DA4E78" w:rsidRDefault="00DA4E78" w:rsidP="00630A84">
            <w:pPr>
              <w:spacing w:after="0" w:line="240" w:lineRule="auto"/>
            </w:pPr>
          </w:p>
          <w:p w:rsidR="00DA4E78" w:rsidRDefault="00445B5A">
            <w:pPr>
              <w:spacing w:after="0" w:line="240" w:lineRule="auto"/>
            </w:pPr>
            <w:r>
              <w:rPr>
                <w:b/>
                <w:sz w:val="20"/>
              </w:rPr>
              <w:t>Knowledge:</w:t>
            </w:r>
            <w:r>
              <w:rPr>
                <w:sz w:val="20"/>
              </w:rPr>
              <w:t xml:space="preserve"> Key basic concepts, facts, and key terms (written in phrases) students should be able to recall independently.</w:t>
            </w:r>
          </w:p>
          <w:p w:rsidR="00DA4E78" w:rsidRDefault="00DA4E78">
            <w:pPr>
              <w:spacing w:after="0" w:line="240" w:lineRule="auto"/>
            </w:pPr>
          </w:p>
          <w:p w:rsidR="00DA4E78" w:rsidRDefault="00445B5A">
            <w:pPr>
              <w:spacing w:after="0" w:line="240" w:lineRule="auto"/>
            </w:pPr>
            <w:r>
              <w:rPr>
                <w:i/>
                <w:sz w:val="20"/>
              </w:rPr>
              <w:t xml:space="preserve">Students will know … </w:t>
            </w:r>
          </w:p>
          <w:p w:rsidR="00DA4E78" w:rsidRDefault="00445B5A">
            <w:pPr>
              <w:numPr>
                <w:ilvl w:val="0"/>
                <w:numId w:val="1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That </w:t>
            </w:r>
            <w:r>
              <w:rPr>
                <w:b/>
                <w:sz w:val="20"/>
              </w:rPr>
              <w:t>point of view</w:t>
            </w:r>
            <w:r>
              <w:rPr>
                <w:sz w:val="20"/>
              </w:rPr>
              <w:t xml:space="preserve"> is a </w:t>
            </w:r>
            <w:r>
              <w:rPr>
                <w:b/>
                <w:sz w:val="20"/>
              </w:rPr>
              <w:t>perspective</w:t>
            </w:r>
            <w:r>
              <w:rPr>
                <w:sz w:val="20"/>
              </w:rPr>
              <w:t xml:space="preserve"> on which the story is being told.</w:t>
            </w:r>
          </w:p>
          <w:p w:rsidR="00DA4E78" w:rsidRDefault="00445B5A">
            <w:pPr>
              <w:numPr>
                <w:ilvl w:val="0"/>
                <w:numId w:val="1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>Th</w:t>
            </w:r>
            <w:r w:rsidR="0069443D">
              <w:rPr>
                <w:sz w:val="20"/>
              </w:rPr>
              <w:t>at</w:t>
            </w:r>
            <w:r>
              <w:rPr>
                <w:sz w:val="20"/>
              </w:rPr>
              <w:t xml:space="preserve"> writing </w:t>
            </w:r>
            <w:r w:rsidR="0069443D">
              <w:rPr>
                <w:sz w:val="20"/>
              </w:rPr>
              <w:t xml:space="preserve">is a </w:t>
            </w:r>
            <w:r>
              <w:rPr>
                <w:sz w:val="20"/>
              </w:rPr>
              <w:t>process (</w:t>
            </w:r>
            <w:r>
              <w:rPr>
                <w:b/>
                <w:sz w:val="20"/>
              </w:rPr>
              <w:t>Collect Ideas, Choose Idea, Nurture Idea, Draft, Revise, Edit, Publish, Celebrate</w:t>
            </w:r>
            <w:r>
              <w:rPr>
                <w:sz w:val="20"/>
              </w:rPr>
              <w:t>)</w:t>
            </w:r>
          </w:p>
          <w:p w:rsidR="00DA4E78" w:rsidRDefault="00445B5A">
            <w:pPr>
              <w:numPr>
                <w:ilvl w:val="0"/>
                <w:numId w:val="1"/>
              </w:numPr>
              <w:spacing w:after="0" w:line="240" w:lineRule="auto"/>
              <w:ind w:left="0" w:hanging="359"/>
            </w:pPr>
            <w:r>
              <w:rPr>
                <w:b/>
                <w:sz w:val="20"/>
              </w:rPr>
              <w:t>Opinion writing</w:t>
            </w:r>
            <w:r>
              <w:rPr>
                <w:sz w:val="20"/>
              </w:rPr>
              <w:t xml:space="preserve"> has common predictable </w:t>
            </w:r>
            <w:r>
              <w:rPr>
                <w:b/>
                <w:sz w:val="20"/>
              </w:rPr>
              <w:t>elements</w:t>
            </w:r>
            <w:r>
              <w:rPr>
                <w:sz w:val="20"/>
              </w:rPr>
              <w:t xml:space="preserve"> such as a clear </w:t>
            </w:r>
            <w:r>
              <w:rPr>
                <w:b/>
                <w:sz w:val="20"/>
              </w:rPr>
              <w:t>focus</w:t>
            </w:r>
            <w:r>
              <w:rPr>
                <w:sz w:val="20"/>
              </w:rPr>
              <w:t xml:space="preserve"> and a </w:t>
            </w:r>
            <w:r>
              <w:rPr>
                <w:b/>
                <w:sz w:val="20"/>
              </w:rPr>
              <w:t>target audience</w:t>
            </w:r>
            <w:r>
              <w:rPr>
                <w:sz w:val="20"/>
              </w:rPr>
              <w:t>.</w:t>
            </w:r>
          </w:p>
          <w:p w:rsidR="00DA4E78" w:rsidRDefault="00445B5A">
            <w:pPr>
              <w:numPr>
                <w:ilvl w:val="0"/>
                <w:numId w:val="1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An </w:t>
            </w:r>
            <w:r>
              <w:rPr>
                <w:b/>
                <w:sz w:val="20"/>
              </w:rPr>
              <w:t>argument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cites</w:t>
            </w:r>
            <w:r>
              <w:rPr>
                <w:sz w:val="20"/>
              </w:rPr>
              <w:t xml:space="preserve"> factual </w:t>
            </w:r>
            <w:r>
              <w:rPr>
                <w:b/>
                <w:sz w:val="20"/>
              </w:rPr>
              <w:t>evidence</w:t>
            </w:r>
            <w:r>
              <w:rPr>
                <w:sz w:val="20"/>
              </w:rPr>
              <w:t xml:space="preserve"> </w:t>
            </w:r>
          </w:p>
          <w:p w:rsidR="00DA4E78" w:rsidRDefault="00445B5A">
            <w:pPr>
              <w:numPr>
                <w:ilvl w:val="0"/>
                <w:numId w:val="1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That authors use </w:t>
            </w:r>
            <w:r>
              <w:rPr>
                <w:b/>
                <w:sz w:val="20"/>
              </w:rPr>
              <w:t>strategies</w:t>
            </w:r>
            <w:r>
              <w:rPr>
                <w:sz w:val="20"/>
              </w:rPr>
              <w:t xml:space="preserve"> to convince their audience</w:t>
            </w:r>
          </w:p>
          <w:p w:rsidR="00DA4E78" w:rsidRDefault="00445B5A">
            <w:pPr>
              <w:numPr>
                <w:ilvl w:val="0"/>
                <w:numId w:val="1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That a concluding statement serves as </w:t>
            </w:r>
            <w:r>
              <w:rPr>
                <w:b/>
                <w:sz w:val="20"/>
              </w:rPr>
              <w:t>closure</w:t>
            </w:r>
            <w:r>
              <w:rPr>
                <w:sz w:val="20"/>
              </w:rPr>
              <w:t xml:space="preserve"> in an opinion writing piece.</w:t>
            </w:r>
          </w:p>
          <w:p w:rsidR="00DA4E78" w:rsidRDefault="00445B5A">
            <w:pPr>
              <w:numPr>
                <w:ilvl w:val="0"/>
                <w:numId w:val="1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That an audience can be </w:t>
            </w:r>
            <w:r>
              <w:rPr>
                <w:b/>
                <w:sz w:val="20"/>
              </w:rPr>
              <w:t>persuaded</w:t>
            </w:r>
            <w:r>
              <w:rPr>
                <w:sz w:val="20"/>
              </w:rPr>
              <w:t xml:space="preserve"> with text as well as images, charts, </w:t>
            </w:r>
            <w:r w:rsidRPr="0069443D">
              <w:rPr>
                <w:sz w:val="20"/>
              </w:rPr>
              <w:t>graphs</w:t>
            </w:r>
            <w:r>
              <w:rPr>
                <w:sz w:val="20"/>
              </w:rPr>
              <w:t xml:space="preserve">, and </w:t>
            </w:r>
            <w:r w:rsidRPr="0069443D">
              <w:rPr>
                <w:sz w:val="20"/>
              </w:rPr>
              <w:t>diagrams.</w:t>
            </w:r>
          </w:p>
          <w:p w:rsidR="00DA4E78" w:rsidRDefault="00DA4E78">
            <w:pPr>
              <w:spacing w:after="0" w:line="240" w:lineRule="auto"/>
            </w:pPr>
          </w:p>
          <w:p w:rsidR="00DA4E78" w:rsidRDefault="00DA4E78">
            <w:pPr>
              <w:spacing w:after="0" w:line="240" w:lineRule="auto"/>
              <w:jc w:val="center"/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DA4E78" w:rsidRDefault="00DA4E78">
            <w:pPr>
              <w:spacing w:after="0" w:line="240" w:lineRule="auto"/>
              <w:jc w:val="center"/>
            </w:pPr>
          </w:p>
          <w:p w:rsidR="00DA4E78" w:rsidRDefault="00445B5A">
            <w:pPr>
              <w:spacing w:after="0" w:line="240" w:lineRule="auto"/>
            </w:pPr>
            <w:r>
              <w:rPr>
                <w:b/>
                <w:sz w:val="20"/>
              </w:rPr>
              <w:t>Skills:</w:t>
            </w:r>
            <w:r>
              <w:rPr>
                <w:sz w:val="20"/>
              </w:rPr>
              <w:t xml:space="preserve"> The discrete skills and process students should be able to use independently (</w:t>
            </w:r>
            <w:r>
              <w:rPr>
                <w:sz w:val="20"/>
                <w:u w:val="single"/>
              </w:rPr>
              <w:t>Bloom’s Level of Learning should be noted in parentheses</w:t>
            </w:r>
            <w:r>
              <w:rPr>
                <w:sz w:val="20"/>
              </w:rPr>
              <w:t>.)</w:t>
            </w:r>
          </w:p>
          <w:p w:rsidR="00DA4E78" w:rsidRDefault="00DA4E78">
            <w:pPr>
              <w:spacing w:after="0" w:line="240" w:lineRule="auto"/>
            </w:pPr>
          </w:p>
          <w:p w:rsidR="00DA4E78" w:rsidRDefault="00445B5A">
            <w:pPr>
              <w:spacing w:after="0" w:line="240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Students will be skilled at:</w:t>
            </w:r>
          </w:p>
          <w:p w:rsidR="0069443D" w:rsidRPr="0069443D" w:rsidRDefault="00445B5A" w:rsidP="0069443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69443D">
              <w:rPr>
                <w:sz w:val="20"/>
              </w:rPr>
              <w:t>Identifying different types of persuasion (e.g., letters, pamphlets, etc.)</w:t>
            </w:r>
          </w:p>
          <w:p w:rsidR="0069443D" w:rsidRPr="0069443D" w:rsidRDefault="00445B5A" w:rsidP="0069443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69443D">
              <w:rPr>
                <w:sz w:val="20"/>
              </w:rPr>
              <w:t xml:space="preserve">Differentiating between fact and opinion </w:t>
            </w:r>
          </w:p>
          <w:p w:rsidR="0069443D" w:rsidRPr="0069443D" w:rsidRDefault="00445B5A" w:rsidP="0069443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69443D">
              <w:rPr>
                <w:sz w:val="20"/>
              </w:rPr>
              <w:t xml:space="preserve">Using the writing process to construct and support a convincing argument and utilizing a concluding statement in the conclusion. </w:t>
            </w:r>
          </w:p>
          <w:p w:rsidR="0069443D" w:rsidRPr="0069443D" w:rsidRDefault="00445B5A" w:rsidP="0069443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69443D">
              <w:rPr>
                <w:sz w:val="20"/>
              </w:rPr>
              <w:t xml:space="preserve">Forming an opinion and supporting it with specific evidence </w:t>
            </w:r>
          </w:p>
          <w:p w:rsidR="0069443D" w:rsidRPr="0069443D" w:rsidRDefault="00445B5A" w:rsidP="0069443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69443D">
              <w:rPr>
                <w:sz w:val="20"/>
              </w:rPr>
              <w:t xml:space="preserve">Writing for a specific audience (proponents’ and opponents’ viewpoints) </w:t>
            </w:r>
          </w:p>
          <w:p w:rsidR="00DA4E78" w:rsidRDefault="00445B5A" w:rsidP="0069443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69443D">
              <w:rPr>
                <w:sz w:val="20"/>
              </w:rPr>
              <w:t xml:space="preserve">Creating a persuasive argument that incorporates media elements. </w:t>
            </w:r>
          </w:p>
          <w:p w:rsidR="00DA4E78" w:rsidRDefault="00DA4E78">
            <w:pPr>
              <w:spacing w:after="0" w:line="240" w:lineRule="auto"/>
              <w:ind w:left="360"/>
            </w:pPr>
          </w:p>
          <w:p w:rsidR="00DA4E78" w:rsidRDefault="00DA4E78">
            <w:pPr>
              <w:spacing w:after="0" w:line="240" w:lineRule="auto"/>
            </w:pPr>
          </w:p>
          <w:p w:rsidR="00DA4E78" w:rsidRDefault="00DA4E78">
            <w:pPr>
              <w:spacing w:after="0" w:line="240" w:lineRule="auto"/>
            </w:pPr>
          </w:p>
          <w:p w:rsidR="00DA4E78" w:rsidRDefault="00DA4E78">
            <w:pPr>
              <w:spacing w:after="0" w:line="240" w:lineRule="auto"/>
              <w:jc w:val="center"/>
            </w:pPr>
          </w:p>
        </w:tc>
      </w:tr>
    </w:tbl>
    <w:p w:rsidR="00DA4E78" w:rsidRDefault="00DA4E78">
      <w:pPr>
        <w:spacing w:after="0" w:line="240" w:lineRule="auto"/>
      </w:pPr>
    </w:p>
    <w:sectPr w:rsidR="00DA4E78" w:rsidSect="00445B5A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948" w:rsidRDefault="00512948">
      <w:pPr>
        <w:spacing w:after="0" w:line="240" w:lineRule="auto"/>
      </w:pPr>
      <w:r>
        <w:separator/>
      </w:r>
    </w:p>
  </w:endnote>
  <w:endnote w:type="continuationSeparator" w:id="0">
    <w:p w:rsidR="00512948" w:rsidRDefault="0051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E78" w:rsidRDefault="00445B5A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630A84">
      <w:rPr>
        <w:noProof/>
      </w:rPr>
      <w:t>1</w:t>
    </w:r>
    <w:r>
      <w:fldChar w:fldCharType="end"/>
    </w:r>
  </w:p>
  <w:p w:rsidR="00DA4E78" w:rsidRDefault="00DA4E78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948" w:rsidRDefault="00512948">
      <w:pPr>
        <w:spacing w:after="0" w:line="240" w:lineRule="auto"/>
      </w:pPr>
      <w:r>
        <w:separator/>
      </w:r>
    </w:p>
  </w:footnote>
  <w:footnote w:type="continuationSeparator" w:id="0">
    <w:p w:rsidR="00512948" w:rsidRDefault="00512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93056"/>
    <w:multiLevelType w:val="multilevel"/>
    <w:tmpl w:val="1776517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1671164D"/>
    <w:multiLevelType w:val="multilevel"/>
    <w:tmpl w:val="5E706AA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vertAlign w:val="baseline"/>
      </w:rPr>
    </w:lvl>
  </w:abstractNum>
  <w:abstractNum w:abstractNumId="2">
    <w:nsid w:val="2BFA6058"/>
    <w:multiLevelType w:val="hybridMultilevel"/>
    <w:tmpl w:val="D35E6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41ABA"/>
    <w:multiLevelType w:val="multilevel"/>
    <w:tmpl w:val="D80C033E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48ED6107"/>
    <w:multiLevelType w:val="hybridMultilevel"/>
    <w:tmpl w:val="4516C1A2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">
    <w:nsid w:val="67685F0D"/>
    <w:multiLevelType w:val="hybridMultilevel"/>
    <w:tmpl w:val="9CF6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3023C7"/>
    <w:multiLevelType w:val="multilevel"/>
    <w:tmpl w:val="BF4AF9BA"/>
    <w:lvl w:ilvl="0">
      <w:start w:val="1"/>
      <w:numFmt w:val="bullet"/>
      <w:lvlText w:val=""/>
      <w:lvlJc w:val="left"/>
      <w:pPr>
        <w:ind w:left="360" w:firstLine="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E78"/>
    <w:rsid w:val="00167B98"/>
    <w:rsid w:val="001B7F26"/>
    <w:rsid w:val="0040132E"/>
    <w:rsid w:val="00445B5A"/>
    <w:rsid w:val="00512948"/>
    <w:rsid w:val="00630A84"/>
    <w:rsid w:val="0069443D"/>
    <w:rsid w:val="00A530DA"/>
    <w:rsid w:val="00CE4E09"/>
    <w:rsid w:val="00DA4E78"/>
    <w:rsid w:val="00E20660"/>
    <w:rsid w:val="00F06224"/>
    <w:rsid w:val="00F2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27AB69-02E3-4945-9CFE-42146A45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5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B5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944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44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sel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ordgenerati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ELA Grade 4 Unit 3.docx</vt:lpstr>
    </vt:vector>
  </TitlesOfParts>
  <Company>Worcester Public Schools</Company>
  <LinksUpToDate>false</LinksUpToDate>
  <CharactersWithSpaces>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 Grade 4 Unit 3.docx</dc:title>
  <dc:creator>Goldstein, Phyllis</dc:creator>
  <cp:lastModifiedBy>Goldstein, Phyllis</cp:lastModifiedBy>
  <cp:revision>3</cp:revision>
  <cp:lastPrinted>2014-09-08T16:20:00Z</cp:lastPrinted>
  <dcterms:created xsi:type="dcterms:W3CDTF">2014-10-08T19:50:00Z</dcterms:created>
  <dcterms:modified xsi:type="dcterms:W3CDTF">2014-10-09T15:14:00Z</dcterms:modified>
</cp:coreProperties>
</file>